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04" w:rsidRDefault="004D0532">
      <w:r>
        <w:t>Acton Resources</w:t>
      </w:r>
    </w:p>
    <w:p w:rsidR="004D0532" w:rsidRDefault="004D0532"/>
    <w:p w:rsidR="004D0532" w:rsidRDefault="004D0532">
      <w:hyperlink r:id="rId4" w:history="1">
        <w:r>
          <w:rPr>
            <w:rStyle w:val="Hyperlink"/>
          </w:rPr>
          <w:t>https://www.acton-ma.gov/CivicAlerts.aspx?AID=1123</w:t>
        </w:r>
      </w:hyperlink>
    </w:p>
    <w:p w:rsidR="004D0532" w:rsidRDefault="004D0532"/>
    <w:p w:rsidR="004D0532" w:rsidRDefault="004D0532">
      <w:hyperlink r:id="rId5" w:history="1">
        <w:r>
          <w:rPr>
            <w:rStyle w:val="Hyperlink"/>
          </w:rPr>
          <w:t>https://www.acton-ma.gov/116/Community-Resources</w:t>
        </w:r>
      </w:hyperlink>
      <w:bookmarkStart w:id="0" w:name="_GoBack"/>
      <w:bookmarkEnd w:id="0"/>
    </w:p>
    <w:sectPr w:rsidR="004D0532" w:rsidSect="00FB32AA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32"/>
    <w:rsid w:val="00171008"/>
    <w:rsid w:val="004D0532"/>
    <w:rsid w:val="006E68CF"/>
    <w:rsid w:val="00BD78DD"/>
    <w:rsid w:val="00E94177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AA1FB-5FC5-493A-998C-7CE779F1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ton-ma.gov/116/Community-Resources" TargetMode="External"/><Relationship Id="rId4" Type="http://schemas.openxmlformats.org/officeDocument/2006/relationships/hyperlink" Target="https://www.acton-ma.gov/CivicAlerts.aspx?AID=1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Kablack</dc:creator>
  <cp:keywords/>
  <dc:description/>
  <cp:lastModifiedBy>Jody Kablack</cp:lastModifiedBy>
  <cp:revision>1</cp:revision>
  <dcterms:created xsi:type="dcterms:W3CDTF">2020-03-20T17:39:00Z</dcterms:created>
  <dcterms:modified xsi:type="dcterms:W3CDTF">2020-03-20T18:06:00Z</dcterms:modified>
</cp:coreProperties>
</file>